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76D6" w:rsidRPr="008A64BE" w:rsidRDefault="005E76D6" w:rsidP="005E76D6">
      <w:pPr>
        <w:jc w:val="center"/>
        <w:rPr>
          <w:b/>
          <w:spacing w:val="20"/>
          <w:sz w:val="40"/>
          <w:szCs w:val="40"/>
          <w:u w:val="single"/>
        </w:rPr>
      </w:pPr>
      <w:r w:rsidRPr="008A64BE"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5E76D6" w:rsidRPr="008A64BE" w:rsidRDefault="005E76D6" w:rsidP="005E76D6">
      <w:pPr>
        <w:jc w:val="center"/>
        <w:rPr>
          <w:sz w:val="20"/>
        </w:rPr>
      </w:pPr>
    </w:p>
    <w:p w:rsidR="005E76D6" w:rsidRPr="008A64BE" w:rsidRDefault="005E76D6" w:rsidP="005E76D6">
      <w:pPr>
        <w:jc w:val="center"/>
        <w:rPr>
          <w:b/>
          <w:bCs/>
        </w:rPr>
      </w:pPr>
      <w:r w:rsidRPr="008A64BE">
        <w:rPr>
          <w:b/>
          <w:bCs/>
        </w:rPr>
        <w:t>Tiszavasvári Város Önkormányzata Képviselő-testületének</w:t>
      </w:r>
    </w:p>
    <w:p w:rsidR="005E76D6" w:rsidRPr="008A64BE" w:rsidRDefault="005E76D6" w:rsidP="005E76D6">
      <w:pPr>
        <w:jc w:val="center"/>
        <w:rPr>
          <w:b/>
          <w:bCs/>
        </w:rPr>
      </w:pPr>
      <w:r w:rsidRPr="008A64BE">
        <w:rPr>
          <w:b/>
          <w:bCs/>
        </w:rPr>
        <w:t>202</w:t>
      </w:r>
      <w:r w:rsidR="00BB39E9">
        <w:rPr>
          <w:b/>
          <w:bCs/>
        </w:rPr>
        <w:t>5</w:t>
      </w:r>
      <w:r w:rsidRPr="008A64BE">
        <w:rPr>
          <w:b/>
          <w:bCs/>
        </w:rPr>
        <w:t xml:space="preserve">. </w:t>
      </w:r>
      <w:r w:rsidR="00BB39E9">
        <w:rPr>
          <w:b/>
          <w:bCs/>
        </w:rPr>
        <w:t>július</w:t>
      </w:r>
      <w:r>
        <w:rPr>
          <w:b/>
          <w:bCs/>
        </w:rPr>
        <w:t xml:space="preserve"> </w:t>
      </w:r>
      <w:r w:rsidR="00BB39E9">
        <w:rPr>
          <w:b/>
          <w:bCs/>
        </w:rPr>
        <w:t>31</w:t>
      </w:r>
      <w:r>
        <w:rPr>
          <w:b/>
          <w:bCs/>
        </w:rPr>
        <w:t>-</w:t>
      </w:r>
      <w:r w:rsidR="00BB39E9">
        <w:rPr>
          <w:b/>
          <w:bCs/>
        </w:rPr>
        <w:t>é</w:t>
      </w:r>
      <w:r>
        <w:rPr>
          <w:b/>
          <w:bCs/>
        </w:rPr>
        <w:t>n</w:t>
      </w:r>
      <w:r w:rsidRPr="008A64BE">
        <w:rPr>
          <w:b/>
          <w:bCs/>
        </w:rPr>
        <w:t xml:space="preserve"> tartandó ülésére</w:t>
      </w:r>
    </w:p>
    <w:p w:rsidR="005E76D6" w:rsidRPr="008A64BE" w:rsidRDefault="005E76D6" w:rsidP="005E76D6">
      <w:pPr>
        <w:tabs>
          <w:tab w:val="left" w:pos="4050"/>
        </w:tabs>
      </w:pPr>
    </w:p>
    <w:p w:rsidR="005E76D6" w:rsidRPr="008A64BE" w:rsidRDefault="005E76D6" w:rsidP="005E76D6">
      <w:pPr>
        <w:rPr>
          <w:b/>
          <w:u w:val="single"/>
        </w:rPr>
      </w:pPr>
    </w:p>
    <w:p w:rsidR="005E76D6" w:rsidRPr="008A64BE" w:rsidRDefault="005E76D6" w:rsidP="005E76D6">
      <w:pPr>
        <w:ind w:left="2832" w:hanging="2832"/>
      </w:pPr>
      <w:r w:rsidRPr="008A64BE">
        <w:rPr>
          <w:b/>
          <w:u w:val="single"/>
        </w:rPr>
        <w:t>Az előterjesztés tárgya:</w:t>
      </w:r>
      <w:r w:rsidRPr="008A64BE">
        <w:tab/>
      </w:r>
      <w:r w:rsidRPr="008A64BE">
        <w:rPr>
          <w:b/>
          <w:bCs/>
          <w:szCs w:val="24"/>
        </w:rPr>
        <w:t>A Tiszavasvári Egyesített Óvodai Intézmény</w:t>
      </w:r>
      <w:r>
        <w:rPr>
          <w:b/>
          <w:bCs/>
          <w:szCs w:val="24"/>
        </w:rPr>
        <w:t xml:space="preserve"> csoportlétszám </w:t>
      </w:r>
      <w:r w:rsidRPr="008A64BE">
        <w:rPr>
          <w:b/>
          <w:bCs/>
          <w:szCs w:val="24"/>
        </w:rPr>
        <w:t xml:space="preserve">túllépésének engedélyezése </w:t>
      </w:r>
      <w:r>
        <w:rPr>
          <w:b/>
          <w:bCs/>
          <w:szCs w:val="24"/>
        </w:rPr>
        <w:t>a 202</w:t>
      </w:r>
      <w:r w:rsidR="00BB39E9">
        <w:rPr>
          <w:b/>
          <w:bCs/>
          <w:szCs w:val="24"/>
        </w:rPr>
        <w:t>5</w:t>
      </w:r>
      <w:r>
        <w:rPr>
          <w:b/>
          <w:bCs/>
          <w:szCs w:val="24"/>
        </w:rPr>
        <w:t>/202</w:t>
      </w:r>
      <w:r w:rsidR="00BB39E9">
        <w:rPr>
          <w:b/>
          <w:bCs/>
          <w:szCs w:val="24"/>
        </w:rPr>
        <w:t>6</w:t>
      </w:r>
      <w:r>
        <w:rPr>
          <w:b/>
          <w:bCs/>
          <w:szCs w:val="24"/>
        </w:rPr>
        <w:t>-</w:t>
      </w:r>
      <w:r w:rsidR="00BB39E9">
        <w:rPr>
          <w:b/>
          <w:bCs/>
          <w:szCs w:val="24"/>
        </w:rPr>
        <w:t>o</w:t>
      </w:r>
      <w:r>
        <w:rPr>
          <w:b/>
          <w:bCs/>
          <w:szCs w:val="24"/>
        </w:rPr>
        <w:t>s nevelési évben</w:t>
      </w:r>
    </w:p>
    <w:p w:rsidR="005E76D6" w:rsidRPr="008A64BE" w:rsidRDefault="005E76D6" w:rsidP="005E76D6">
      <w:pPr>
        <w:tabs>
          <w:tab w:val="center" w:pos="7320"/>
        </w:tabs>
        <w:rPr>
          <w:b/>
          <w:u w:val="single"/>
        </w:rPr>
      </w:pPr>
    </w:p>
    <w:p w:rsidR="005E76D6" w:rsidRPr="008A64BE" w:rsidRDefault="005E76D6" w:rsidP="005E76D6">
      <w:pPr>
        <w:tabs>
          <w:tab w:val="center" w:pos="7320"/>
        </w:tabs>
      </w:pPr>
      <w:r w:rsidRPr="008A64BE">
        <w:rPr>
          <w:b/>
          <w:u w:val="single"/>
        </w:rPr>
        <w:t>Melléklet</w:t>
      </w:r>
      <w:proofErr w:type="gramStart"/>
      <w:r w:rsidRPr="008A64BE">
        <w:rPr>
          <w:b/>
          <w:u w:val="single"/>
        </w:rPr>
        <w:t xml:space="preserve">: </w:t>
      </w:r>
      <w:r w:rsidRPr="008A64BE">
        <w:t xml:space="preserve">                        </w:t>
      </w:r>
      <w:r>
        <w:t>óvodavezető</w:t>
      </w:r>
      <w:proofErr w:type="gramEnd"/>
      <w:r>
        <w:t xml:space="preserve"> kérelme</w:t>
      </w:r>
      <w:r w:rsidRPr="008A64BE">
        <w:t xml:space="preserve">    </w:t>
      </w:r>
      <w:r>
        <w:t xml:space="preserve"> </w:t>
      </w:r>
    </w:p>
    <w:p w:rsidR="005E76D6" w:rsidRPr="008A64BE" w:rsidRDefault="005E76D6" w:rsidP="005E76D6">
      <w:pPr>
        <w:tabs>
          <w:tab w:val="center" w:pos="7320"/>
        </w:tabs>
      </w:pPr>
    </w:p>
    <w:p w:rsidR="005E76D6" w:rsidRPr="008A64BE" w:rsidRDefault="005E76D6" w:rsidP="005E76D6">
      <w:pPr>
        <w:tabs>
          <w:tab w:val="center" w:pos="7320"/>
        </w:tabs>
        <w:rPr>
          <w:u w:val="single"/>
        </w:rPr>
      </w:pPr>
      <w:r w:rsidRPr="008A64BE">
        <w:rPr>
          <w:b/>
          <w:u w:val="single"/>
        </w:rPr>
        <w:t>Az előterjesztés előadója</w:t>
      </w:r>
      <w:proofErr w:type="gramStart"/>
      <w:r w:rsidRPr="008A64BE">
        <w:rPr>
          <w:b/>
          <w:u w:val="single"/>
        </w:rPr>
        <w:t>:</w:t>
      </w:r>
      <w:r w:rsidRPr="008A64BE">
        <w:t xml:space="preserve">    </w:t>
      </w:r>
      <w:r w:rsidR="00BB39E9">
        <w:t>Balázsi</w:t>
      </w:r>
      <w:proofErr w:type="gramEnd"/>
      <w:r w:rsidR="00BB39E9">
        <w:t xml:space="preserve"> Csilla</w:t>
      </w:r>
      <w:r w:rsidRPr="008A64BE">
        <w:t xml:space="preserve"> polgármester </w:t>
      </w:r>
    </w:p>
    <w:p w:rsidR="005E76D6" w:rsidRPr="008A64BE" w:rsidRDefault="005E76D6" w:rsidP="005E76D6"/>
    <w:p w:rsidR="005E76D6" w:rsidRDefault="005E76D6" w:rsidP="005E76D6">
      <w:r w:rsidRPr="008A64BE">
        <w:rPr>
          <w:b/>
          <w:u w:val="single"/>
        </w:rPr>
        <w:t>Az előterjesztés témafelelőse:</w:t>
      </w:r>
      <w:r w:rsidRPr="008A64BE">
        <w:t xml:space="preserve"> </w:t>
      </w:r>
      <w:r>
        <w:t>Gazdagné dr. Tóth Marianna osztályvezető</w:t>
      </w:r>
    </w:p>
    <w:p w:rsidR="005E76D6" w:rsidRPr="008A64BE" w:rsidRDefault="005E76D6" w:rsidP="005E76D6">
      <w:pPr>
        <w:rPr>
          <w:u w:val="single"/>
        </w:rPr>
      </w:pPr>
    </w:p>
    <w:p w:rsidR="005E76D6" w:rsidRPr="008A64BE" w:rsidRDefault="005E76D6" w:rsidP="005E76D6">
      <w:pPr>
        <w:rPr>
          <w:u w:val="single"/>
        </w:rPr>
      </w:pPr>
      <w:r w:rsidRPr="008A64BE">
        <w:rPr>
          <w:b/>
          <w:u w:val="single"/>
        </w:rPr>
        <w:t>Az előterjesztés ügyiratszáma:</w:t>
      </w:r>
      <w:r>
        <w:t xml:space="preserve"> TPH/</w:t>
      </w:r>
      <w:r w:rsidR="00BB39E9">
        <w:t>9830</w:t>
      </w:r>
      <w:r w:rsidR="0068736C">
        <w:t>-2</w:t>
      </w:r>
      <w:r>
        <w:t>/202</w:t>
      </w:r>
      <w:r w:rsidR="00BB39E9">
        <w:t>5</w:t>
      </w:r>
      <w:r w:rsidRPr="008A64BE">
        <w:t>.</w:t>
      </w:r>
    </w:p>
    <w:p w:rsidR="005E76D6" w:rsidRPr="008A64BE" w:rsidRDefault="005E76D6" w:rsidP="005E76D6">
      <w:pPr>
        <w:rPr>
          <w:u w:val="single"/>
        </w:rPr>
      </w:pPr>
    </w:p>
    <w:p w:rsidR="005E76D6" w:rsidRPr="008A64BE" w:rsidRDefault="005E76D6" w:rsidP="005E76D6">
      <w:pPr>
        <w:rPr>
          <w:b/>
          <w:u w:val="single"/>
        </w:rPr>
      </w:pPr>
      <w:r w:rsidRPr="008A64BE">
        <w:rPr>
          <w:b/>
          <w:u w:val="single"/>
        </w:rPr>
        <w:t>Az előterjesztést véleményező bizottságok a hatáskör megjelölésével:</w:t>
      </w:r>
    </w:p>
    <w:p w:rsidR="005E76D6" w:rsidRPr="008A64BE" w:rsidRDefault="005E76D6" w:rsidP="005E76D6">
      <w:pPr>
        <w:rPr>
          <w:sz w:val="28"/>
          <w:szCs w:val="28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5E76D6" w:rsidRPr="008A64BE" w:rsidTr="00C6607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pPr>
              <w:rPr>
                <w:b/>
              </w:rPr>
            </w:pPr>
            <w:r w:rsidRPr="008A64BE">
              <w:rPr>
                <w:b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pPr>
              <w:rPr>
                <w:b/>
              </w:rPr>
            </w:pPr>
            <w:r w:rsidRPr="008A64BE">
              <w:rPr>
                <w:b/>
              </w:rPr>
              <w:t>Hatáskör</w:t>
            </w:r>
          </w:p>
        </w:tc>
      </w:tr>
      <w:tr w:rsidR="005E76D6" w:rsidRPr="008A64BE" w:rsidTr="00C6607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r w:rsidRPr="008A64BE">
              <w:t xml:space="preserve">Szociális és Humán Bizottság 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r w:rsidRPr="008A64BE">
              <w:t>SZMSZ 3. számú melléklet 2.2 pontja</w:t>
            </w:r>
          </w:p>
        </w:tc>
      </w:tr>
    </w:tbl>
    <w:p w:rsidR="005E76D6" w:rsidRPr="008A64BE" w:rsidRDefault="005E76D6" w:rsidP="005E76D6">
      <w:pPr>
        <w:rPr>
          <w:u w:val="single"/>
        </w:rPr>
      </w:pPr>
    </w:p>
    <w:p w:rsidR="005E76D6" w:rsidRPr="008A64BE" w:rsidRDefault="005E76D6" w:rsidP="005E76D6">
      <w:pPr>
        <w:rPr>
          <w:b/>
          <w:u w:val="single"/>
        </w:rPr>
      </w:pPr>
    </w:p>
    <w:p w:rsidR="005E76D6" w:rsidRPr="008A64BE" w:rsidRDefault="005E76D6" w:rsidP="005E76D6">
      <w:pPr>
        <w:rPr>
          <w:b/>
          <w:u w:val="single"/>
        </w:rPr>
      </w:pPr>
      <w:r w:rsidRPr="008A64BE">
        <w:rPr>
          <w:b/>
          <w:u w:val="single"/>
        </w:rPr>
        <w:t>Az ülésre meghívni javasolt szervek, személyek:</w:t>
      </w:r>
    </w:p>
    <w:p w:rsidR="005E76D6" w:rsidRPr="008A64BE" w:rsidRDefault="005E76D6" w:rsidP="005E76D6">
      <w:pPr>
        <w:rPr>
          <w:b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45"/>
        <w:gridCol w:w="3280"/>
        <w:gridCol w:w="3063"/>
      </w:tblGrid>
      <w:tr w:rsidR="005E76D6" w:rsidRPr="008A64BE" w:rsidTr="00C66078"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proofErr w:type="spellStart"/>
            <w:r w:rsidRPr="008A64BE">
              <w:t>Moravszki</w:t>
            </w:r>
            <w:proofErr w:type="spellEnd"/>
            <w:r w:rsidRPr="008A64BE">
              <w:t xml:space="preserve"> Zsoltné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r w:rsidRPr="008A64BE">
              <w:t xml:space="preserve">Tiszavasvári Egyesített Óvodai Intézmény </w:t>
            </w:r>
            <w:r w:rsidR="007C4FA9">
              <w:t>igazgatója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6D6" w:rsidRPr="008A64BE" w:rsidRDefault="005E76D6" w:rsidP="00C66078">
            <w:r w:rsidRPr="008A64BE">
              <w:t>ekaovoda@gmail.com</w:t>
            </w:r>
          </w:p>
        </w:tc>
      </w:tr>
    </w:tbl>
    <w:p w:rsidR="005E76D6" w:rsidRPr="008A64BE" w:rsidRDefault="005E76D6" w:rsidP="005E76D6">
      <w:pPr>
        <w:rPr>
          <w:b/>
          <w:u w:val="single"/>
        </w:rPr>
      </w:pPr>
    </w:p>
    <w:p w:rsidR="005E76D6" w:rsidRPr="008A64BE" w:rsidRDefault="005E76D6" w:rsidP="005E76D6">
      <w:pPr>
        <w:rPr>
          <w:b/>
          <w:u w:val="single"/>
        </w:rPr>
      </w:pPr>
      <w:r w:rsidRPr="008A64BE">
        <w:rPr>
          <w:b/>
          <w:u w:val="single"/>
        </w:rPr>
        <w:t xml:space="preserve">Egyéb megjegyzés: </w:t>
      </w:r>
    </w:p>
    <w:p w:rsidR="005E76D6" w:rsidRPr="008A64BE" w:rsidRDefault="005E76D6" w:rsidP="005E76D6">
      <w:r w:rsidRPr="008A64BE"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5E76D6" w:rsidRPr="008A64BE" w:rsidRDefault="005E76D6" w:rsidP="005E76D6"/>
    <w:p w:rsidR="005E76D6" w:rsidRPr="008A64BE" w:rsidRDefault="005E76D6" w:rsidP="005E76D6"/>
    <w:p w:rsidR="005E76D6" w:rsidRPr="008A64BE" w:rsidRDefault="005E76D6" w:rsidP="005E76D6">
      <w:pPr>
        <w:rPr>
          <w:b/>
        </w:rPr>
      </w:pPr>
      <w:r w:rsidRPr="008A64BE">
        <w:t xml:space="preserve">Tiszavasvári, </w:t>
      </w:r>
      <w:r>
        <w:t>202</w:t>
      </w:r>
      <w:r w:rsidR="00BB39E9">
        <w:t>5. július 14</w:t>
      </w:r>
      <w:r w:rsidRPr="008A64BE">
        <w:t>.</w:t>
      </w:r>
      <w:r w:rsidRPr="008A64BE">
        <w:rPr>
          <w:b/>
        </w:rPr>
        <w:t xml:space="preserve">   </w:t>
      </w:r>
    </w:p>
    <w:p w:rsidR="005E76D6" w:rsidRPr="008A64BE" w:rsidRDefault="005E76D6" w:rsidP="005E76D6">
      <w:pPr>
        <w:rPr>
          <w:b/>
        </w:rPr>
      </w:pPr>
    </w:p>
    <w:p w:rsidR="005E76D6" w:rsidRPr="008A64BE" w:rsidRDefault="005E76D6" w:rsidP="005E76D6">
      <w:pPr>
        <w:rPr>
          <w:b/>
        </w:rPr>
      </w:pPr>
    </w:p>
    <w:p w:rsidR="005E76D6" w:rsidRPr="008A64BE" w:rsidRDefault="005E76D6" w:rsidP="005E76D6">
      <w:pPr>
        <w:rPr>
          <w:b/>
        </w:rPr>
      </w:pPr>
      <w:r w:rsidRPr="008A64BE">
        <w:rPr>
          <w:b/>
        </w:rPr>
        <w:t xml:space="preserve">                                                                     </w:t>
      </w:r>
      <w:r>
        <w:rPr>
          <w:b/>
        </w:rPr>
        <w:t xml:space="preserve">            Gazdagné dr. Tóth Marianna</w:t>
      </w:r>
    </w:p>
    <w:p w:rsidR="005E76D6" w:rsidRPr="008A64BE" w:rsidRDefault="005E76D6" w:rsidP="005E76D6">
      <w:r w:rsidRPr="008A64BE">
        <w:rPr>
          <w:b/>
        </w:rPr>
        <w:t xml:space="preserve">                                                  </w:t>
      </w:r>
      <w:r>
        <w:rPr>
          <w:b/>
        </w:rPr>
        <w:t xml:space="preserve">                                             </w:t>
      </w:r>
      <w:proofErr w:type="gramStart"/>
      <w:r w:rsidR="00173E45">
        <w:rPr>
          <w:b/>
        </w:rPr>
        <w:t>osztályvezető</w:t>
      </w:r>
      <w:proofErr w:type="gramEnd"/>
      <w:r w:rsidRPr="008A64BE">
        <w:rPr>
          <w:b/>
        </w:rPr>
        <w:t xml:space="preserve">           </w:t>
      </w:r>
    </w:p>
    <w:p w:rsidR="005E76D6" w:rsidRPr="008A64BE" w:rsidRDefault="005E76D6" w:rsidP="005E76D6"/>
    <w:p w:rsidR="005E76D6" w:rsidRDefault="005E76D6" w:rsidP="005E76D6">
      <w:pPr>
        <w:spacing w:after="200" w:line="276" w:lineRule="auto"/>
        <w:jc w:val="left"/>
      </w:pPr>
      <w:r>
        <w:br w:type="page"/>
      </w:r>
    </w:p>
    <w:p w:rsidR="005E76D6" w:rsidRPr="008A64BE" w:rsidRDefault="005E76D6" w:rsidP="005E76D6">
      <w:pPr>
        <w:jc w:val="center"/>
        <w:rPr>
          <w:b/>
          <w:sz w:val="36"/>
          <w:szCs w:val="36"/>
        </w:rPr>
      </w:pPr>
      <w:r w:rsidRPr="008A64BE">
        <w:rPr>
          <w:b/>
          <w:sz w:val="36"/>
          <w:szCs w:val="36"/>
        </w:rPr>
        <w:lastRenderedPageBreak/>
        <w:t>TISZAVASVÁRI VÁROS POLGÁRMESTERÉTŐL</w:t>
      </w:r>
    </w:p>
    <w:p w:rsidR="005E76D6" w:rsidRPr="008A64BE" w:rsidRDefault="005E76D6" w:rsidP="005E76D6">
      <w:pPr>
        <w:jc w:val="center"/>
        <w:rPr>
          <w:szCs w:val="24"/>
        </w:rPr>
      </w:pPr>
      <w:r w:rsidRPr="008A64BE">
        <w:rPr>
          <w:szCs w:val="24"/>
        </w:rPr>
        <w:t>4440 Tiszavasvári, Városháza tér 4.</w:t>
      </w:r>
    </w:p>
    <w:p w:rsidR="005E76D6" w:rsidRPr="008A64BE" w:rsidRDefault="005E76D6" w:rsidP="005E76D6">
      <w:pPr>
        <w:pBdr>
          <w:bottom w:val="thinThickSmallGap" w:sz="24" w:space="1" w:color="auto"/>
        </w:pBdr>
        <w:jc w:val="center"/>
        <w:rPr>
          <w:b/>
          <w:bCs/>
          <w:color w:val="000000"/>
          <w:szCs w:val="24"/>
        </w:rPr>
      </w:pPr>
      <w:r w:rsidRPr="008A64BE">
        <w:rPr>
          <w:szCs w:val="24"/>
        </w:rPr>
        <w:t>Tel</w:t>
      </w:r>
      <w:proofErr w:type="gramStart"/>
      <w:r w:rsidRPr="008A64BE">
        <w:rPr>
          <w:szCs w:val="24"/>
        </w:rPr>
        <w:t>.:</w:t>
      </w:r>
      <w:proofErr w:type="gramEnd"/>
      <w:r w:rsidRPr="008A64BE">
        <w:rPr>
          <w:szCs w:val="24"/>
        </w:rPr>
        <w:t xml:space="preserve"> 42/ 520-500  Fax: 42/ 275-000  Email: </w:t>
      </w:r>
      <w:hyperlink r:id="rId8" w:history="1">
        <w:r w:rsidRPr="008A64BE">
          <w:rPr>
            <w:color w:val="000000"/>
            <w:szCs w:val="24"/>
          </w:rPr>
          <w:t>tvonkph@tiszavasvari.hu</w:t>
        </w:r>
      </w:hyperlink>
    </w:p>
    <w:p w:rsidR="005E76D6" w:rsidRPr="008A64BE" w:rsidRDefault="005E76D6" w:rsidP="005E76D6">
      <w:pPr>
        <w:rPr>
          <w:szCs w:val="96"/>
        </w:rPr>
      </w:pPr>
      <w:r w:rsidRPr="008A64BE">
        <w:rPr>
          <w:szCs w:val="96"/>
        </w:rPr>
        <w:t xml:space="preserve">Témafelelős: </w:t>
      </w:r>
      <w:r>
        <w:rPr>
          <w:szCs w:val="96"/>
        </w:rPr>
        <w:t>Gazdagné dr. Tóth Marianna</w:t>
      </w:r>
    </w:p>
    <w:p w:rsidR="005E76D6" w:rsidRPr="008A64BE" w:rsidRDefault="005E76D6" w:rsidP="005E76D6">
      <w:pPr>
        <w:rPr>
          <w:b/>
          <w:szCs w:val="96"/>
        </w:rPr>
      </w:pPr>
    </w:p>
    <w:p w:rsidR="005E76D6" w:rsidRPr="008A64BE" w:rsidRDefault="005E76D6" w:rsidP="005E76D6">
      <w:pPr>
        <w:jc w:val="center"/>
        <w:rPr>
          <w:b/>
        </w:rPr>
      </w:pPr>
      <w:r w:rsidRPr="008A64BE">
        <w:rPr>
          <w:b/>
          <w:sz w:val="26"/>
          <w:szCs w:val="26"/>
        </w:rPr>
        <w:t>E L Ő T E R J E S Z T É S</w:t>
      </w:r>
    </w:p>
    <w:p w:rsidR="005E76D6" w:rsidRPr="00323707" w:rsidRDefault="005E76D6" w:rsidP="005E76D6">
      <w:pPr>
        <w:jc w:val="center"/>
        <w:rPr>
          <w:sz w:val="28"/>
          <w:szCs w:val="28"/>
        </w:rPr>
      </w:pPr>
      <w:r w:rsidRPr="008A64BE">
        <w:rPr>
          <w:b/>
        </w:rPr>
        <w:t>- a Képviselő-testülethez</w:t>
      </w:r>
      <w:r w:rsidRPr="008A64BE">
        <w:rPr>
          <w:b/>
          <w:szCs w:val="24"/>
        </w:rPr>
        <w:t xml:space="preserve"> -</w:t>
      </w:r>
    </w:p>
    <w:p w:rsidR="005E76D6" w:rsidRPr="008A64BE" w:rsidRDefault="005E76D6" w:rsidP="005E76D6">
      <w:pPr>
        <w:jc w:val="center"/>
        <w:rPr>
          <w:b/>
          <w:szCs w:val="24"/>
        </w:rPr>
      </w:pPr>
      <w:r w:rsidRPr="008A64BE">
        <w:rPr>
          <w:b/>
          <w:bCs/>
          <w:szCs w:val="24"/>
        </w:rPr>
        <w:t xml:space="preserve">A Tiszavasvári Egyesített Óvodai Intézmény csoportlétszám túllépésének engedélyezése </w:t>
      </w:r>
      <w:r>
        <w:rPr>
          <w:b/>
          <w:bCs/>
          <w:szCs w:val="24"/>
        </w:rPr>
        <w:t>a 202</w:t>
      </w:r>
      <w:r w:rsidR="00A515A5">
        <w:rPr>
          <w:b/>
          <w:bCs/>
          <w:szCs w:val="24"/>
        </w:rPr>
        <w:t>5</w:t>
      </w:r>
      <w:r>
        <w:rPr>
          <w:b/>
          <w:bCs/>
          <w:szCs w:val="24"/>
        </w:rPr>
        <w:t>/202</w:t>
      </w:r>
      <w:r w:rsidR="00A515A5">
        <w:rPr>
          <w:b/>
          <w:bCs/>
          <w:szCs w:val="24"/>
        </w:rPr>
        <w:t>6</w:t>
      </w:r>
      <w:r>
        <w:rPr>
          <w:b/>
          <w:bCs/>
          <w:szCs w:val="24"/>
        </w:rPr>
        <w:t>-</w:t>
      </w:r>
      <w:r w:rsidR="00A515A5">
        <w:rPr>
          <w:b/>
          <w:bCs/>
          <w:szCs w:val="24"/>
        </w:rPr>
        <w:t>o</w:t>
      </w:r>
      <w:r>
        <w:rPr>
          <w:b/>
          <w:bCs/>
          <w:szCs w:val="24"/>
        </w:rPr>
        <w:t>s nevelési évben</w:t>
      </w:r>
    </w:p>
    <w:p w:rsidR="005E76D6" w:rsidRPr="008A64BE" w:rsidRDefault="005E76D6" w:rsidP="005E76D6">
      <w:pPr>
        <w:rPr>
          <w:b/>
          <w:szCs w:val="96"/>
        </w:rPr>
      </w:pPr>
    </w:p>
    <w:p w:rsidR="005E76D6" w:rsidRDefault="005E76D6" w:rsidP="005E76D6">
      <w:pPr>
        <w:rPr>
          <w:b/>
          <w:szCs w:val="96"/>
        </w:rPr>
      </w:pPr>
      <w:r w:rsidRPr="008A64BE">
        <w:rPr>
          <w:b/>
          <w:szCs w:val="96"/>
        </w:rPr>
        <w:t>Tisztelt Képviselő - testület!</w:t>
      </w:r>
    </w:p>
    <w:p w:rsidR="005E76D6" w:rsidRDefault="005E76D6" w:rsidP="005E76D6">
      <w:pPr>
        <w:rPr>
          <w:b/>
          <w:szCs w:val="96"/>
        </w:rPr>
      </w:pPr>
    </w:p>
    <w:p w:rsidR="005E76D6" w:rsidRPr="00F623CA" w:rsidRDefault="005E76D6" w:rsidP="005E76D6">
      <w:pPr>
        <w:autoSpaceDE w:val="0"/>
        <w:autoSpaceDN w:val="0"/>
        <w:adjustRightInd w:val="0"/>
        <w:rPr>
          <w:rFonts w:cs="CalibriOOEnc"/>
          <w:szCs w:val="24"/>
          <w:lang w:bidi="hi-IN"/>
        </w:rPr>
      </w:pPr>
      <w:r w:rsidRPr="00415DB5">
        <w:rPr>
          <w:rFonts w:cs="CalibriOOEnc"/>
          <w:b/>
          <w:szCs w:val="24"/>
          <w:lang w:bidi="hi-IN"/>
        </w:rPr>
        <w:t>A Tiszavasvári Egyesített Óvodai Intézmény vezetője kérelmezte, hogy a fenntartó engedélyezze a 202</w:t>
      </w:r>
      <w:r w:rsidR="00562077">
        <w:rPr>
          <w:rFonts w:cs="CalibriOOEnc"/>
          <w:b/>
          <w:szCs w:val="24"/>
          <w:lang w:bidi="hi-IN"/>
        </w:rPr>
        <w:t>5</w:t>
      </w:r>
      <w:r w:rsidRPr="00415DB5">
        <w:rPr>
          <w:rFonts w:cs="CalibriOOEnc"/>
          <w:b/>
          <w:szCs w:val="24"/>
          <w:lang w:bidi="hi-IN"/>
        </w:rPr>
        <w:t>/202</w:t>
      </w:r>
      <w:r w:rsidR="00562077">
        <w:rPr>
          <w:rFonts w:cs="CalibriOOEnc"/>
          <w:b/>
          <w:szCs w:val="24"/>
          <w:lang w:bidi="hi-IN"/>
        </w:rPr>
        <w:t>6-os</w:t>
      </w:r>
      <w:r w:rsidRPr="00415DB5">
        <w:rPr>
          <w:rFonts w:cs="CalibriOOEnc"/>
          <w:b/>
          <w:szCs w:val="24"/>
          <w:lang w:bidi="hi-IN"/>
        </w:rPr>
        <w:t xml:space="preserve"> nevelési évre vonatkozóan az óvodai maximális csoportlétszám 20%-al való átlépését minden óvodai csoportra (15 csoport) vonatkozóan. </w:t>
      </w:r>
      <w:r w:rsidRPr="00F623CA">
        <w:rPr>
          <w:rFonts w:cs="CalibriOOEnc"/>
          <w:b/>
          <w:szCs w:val="24"/>
          <w:lang w:bidi="hi-IN"/>
        </w:rPr>
        <w:t>Az óvodavezető kérelme az előterjesztés 1. mellékletét képezi</w:t>
      </w:r>
      <w:r w:rsidRPr="00F623CA">
        <w:rPr>
          <w:rFonts w:cs="CalibriOOEnc"/>
          <w:szCs w:val="24"/>
          <w:lang w:bidi="hi-IN"/>
        </w:rPr>
        <w:t>.</w:t>
      </w:r>
    </w:p>
    <w:p w:rsidR="005E76D6" w:rsidRDefault="005E76D6" w:rsidP="005E76D6">
      <w:pPr>
        <w:autoSpaceDE w:val="0"/>
        <w:autoSpaceDN w:val="0"/>
        <w:adjustRightInd w:val="0"/>
        <w:rPr>
          <w:rFonts w:cs="CalibriOOEnc"/>
          <w:szCs w:val="24"/>
          <w:lang w:bidi="hi-IN"/>
        </w:rPr>
      </w:pPr>
    </w:p>
    <w:p w:rsidR="005E76D6" w:rsidRPr="008A64BE" w:rsidRDefault="005E76D6" w:rsidP="005E76D6">
      <w:pPr>
        <w:autoSpaceDE w:val="0"/>
        <w:autoSpaceDN w:val="0"/>
        <w:adjustRightInd w:val="0"/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t>A Nemzeti köznevelésről szóló 2011. évi CXC tv. (továbbiakban:</w:t>
      </w:r>
      <w:r w:rsidRPr="008A64BE">
        <w:rPr>
          <w:rFonts w:cs="CalibriOOEnc"/>
          <w:szCs w:val="24"/>
          <w:lang w:bidi="hi-IN"/>
        </w:rPr>
        <w:t xml:space="preserve"> </w:t>
      </w:r>
      <w:proofErr w:type="spellStart"/>
      <w:r w:rsidRPr="008A64BE">
        <w:rPr>
          <w:rFonts w:cs="CalibriOOEnc"/>
          <w:szCs w:val="24"/>
          <w:lang w:bidi="hi-IN"/>
        </w:rPr>
        <w:t>Nkt</w:t>
      </w:r>
      <w:proofErr w:type="spellEnd"/>
      <w:r w:rsidRPr="008A64BE">
        <w:rPr>
          <w:rFonts w:cs="CalibriOOEnc"/>
          <w:szCs w:val="24"/>
          <w:lang w:bidi="hi-IN"/>
        </w:rPr>
        <w:t>.</w:t>
      </w:r>
      <w:r>
        <w:rPr>
          <w:rFonts w:cs="CalibriOOEnc"/>
          <w:szCs w:val="24"/>
          <w:lang w:bidi="hi-IN"/>
        </w:rPr>
        <w:t>)</w:t>
      </w:r>
      <w:r w:rsidRPr="008A64BE">
        <w:rPr>
          <w:rFonts w:cs="CalibriOOEnc"/>
          <w:szCs w:val="24"/>
          <w:lang w:bidi="hi-IN"/>
        </w:rPr>
        <w:t xml:space="preserve"> 25. § (7) bekezdése értelmében a</w:t>
      </w:r>
      <w:r w:rsidRPr="008A64BE">
        <w:t xml:space="preserve">z óvodai csoportok, iskolai osztályok, kollégiumi csoportok minimális, maximális és átlaglétszámát a 4. melléklet határozza meg. </w:t>
      </w:r>
      <w:r w:rsidRPr="008A64BE">
        <w:rPr>
          <w:b/>
        </w:rPr>
        <w:t>Az óvodai csoportra</w:t>
      </w:r>
      <w:r w:rsidRPr="008A64BE">
        <w:t xml:space="preserve">, iskolai osztályra, kollégiumi csoportra </w:t>
      </w:r>
      <w:r w:rsidRPr="008A64BE">
        <w:rPr>
          <w:b/>
        </w:rPr>
        <w:t>megállapított maximális létszám a nevelési év</w:t>
      </w:r>
      <w:r w:rsidRPr="008A64BE">
        <w:t xml:space="preserve">, illetve a tanítási év </w:t>
      </w:r>
      <w:r w:rsidRPr="008A64BE">
        <w:rPr>
          <w:b/>
        </w:rPr>
        <w:t>indításánál a fenntartó engedélyével legfeljebb húsz százalékkal átléphető</w:t>
      </w:r>
      <w:r w:rsidRPr="008A64BE">
        <w:t>, továbbá függetlenül az indított osztályok, csoportok számától, akkor is, ha a nevelési év, tanítási év során az új gyermek, tanuló átvétele, felvétele miatt indokolt. A minimális létszámtól csak akkor lehet eltérni, ha azt az óvodai, tanulói jogviszony nevelési, tanítási év közben történő megszűnése indokolja.</w:t>
      </w:r>
    </w:p>
    <w:p w:rsidR="005E76D6" w:rsidRPr="008A64BE" w:rsidRDefault="005E76D6" w:rsidP="005E76D6">
      <w:pPr>
        <w:autoSpaceDE w:val="0"/>
        <w:autoSpaceDN w:val="0"/>
        <w:adjustRightInd w:val="0"/>
        <w:rPr>
          <w:rFonts w:cs="Calibri"/>
          <w:szCs w:val="24"/>
          <w:lang w:bidi="hi-IN"/>
        </w:rPr>
      </w:pPr>
    </w:p>
    <w:p w:rsidR="005E76D6" w:rsidRPr="008A64BE" w:rsidRDefault="005E76D6" w:rsidP="005E76D6">
      <w:pPr>
        <w:autoSpaceDE w:val="0"/>
        <w:autoSpaceDN w:val="0"/>
        <w:adjustRightInd w:val="0"/>
        <w:rPr>
          <w:rFonts w:cs="Calibri"/>
          <w:b/>
          <w:bCs/>
          <w:szCs w:val="24"/>
          <w:lang w:bidi="hi-IN"/>
        </w:rPr>
      </w:pPr>
      <w:r w:rsidRPr="008A64BE">
        <w:rPr>
          <w:rFonts w:cs="CalibriOOEnc"/>
          <w:szCs w:val="24"/>
          <w:lang w:bidi="hi-IN"/>
        </w:rPr>
        <w:t xml:space="preserve">Az </w:t>
      </w:r>
      <w:proofErr w:type="spellStart"/>
      <w:r w:rsidRPr="008A64BE">
        <w:rPr>
          <w:rFonts w:cs="CalibriOOEnc"/>
          <w:szCs w:val="24"/>
          <w:lang w:bidi="hi-IN"/>
        </w:rPr>
        <w:t>Nkt</w:t>
      </w:r>
      <w:proofErr w:type="spellEnd"/>
      <w:r w:rsidRPr="008A64BE">
        <w:rPr>
          <w:rFonts w:cs="CalibriOOEnc"/>
          <w:szCs w:val="24"/>
          <w:lang w:bidi="hi-IN"/>
        </w:rPr>
        <w:t>. 4</w:t>
      </w:r>
      <w:r w:rsidRPr="008A64BE">
        <w:rPr>
          <w:rFonts w:cs="Calibri"/>
          <w:szCs w:val="24"/>
          <w:lang w:bidi="hi-IN"/>
        </w:rPr>
        <w:t xml:space="preserve">. melléklete határozza meg az óvodai csoportlétszám határokat. </w:t>
      </w:r>
      <w:r w:rsidRPr="008A64BE">
        <w:rPr>
          <w:rFonts w:cs="Calibri"/>
          <w:b/>
          <w:bCs/>
          <w:szCs w:val="24"/>
          <w:lang w:bidi="hi-IN"/>
        </w:rPr>
        <w:t xml:space="preserve">Ez alapján az óvodában minimális csoportlétszám 13 fő, az átlag csoportlétszám 20 fő, míg a maximális létszám 25 fő. </w:t>
      </w:r>
    </w:p>
    <w:p w:rsidR="005E76D6" w:rsidRPr="008A64BE" w:rsidRDefault="005E76D6" w:rsidP="005E76D6">
      <w:pPr>
        <w:autoSpaceDE w:val="0"/>
        <w:autoSpaceDN w:val="0"/>
        <w:adjustRightInd w:val="0"/>
        <w:rPr>
          <w:rFonts w:cs="Calibri"/>
          <w:b/>
          <w:bCs/>
          <w:szCs w:val="24"/>
          <w:lang w:bidi="hi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2"/>
        <w:gridCol w:w="2302"/>
        <w:gridCol w:w="2303"/>
        <w:gridCol w:w="2303"/>
      </w:tblGrid>
      <w:tr w:rsidR="005E76D6" w:rsidRPr="008A64BE" w:rsidTr="00C66078">
        <w:tc>
          <w:tcPr>
            <w:tcW w:w="2302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</w:p>
        </w:tc>
        <w:tc>
          <w:tcPr>
            <w:tcW w:w="2302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minimális létszám</w:t>
            </w:r>
          </w:p>
        </w:tc>
        <w:tc>
          <w:tcPr>
            <w:tcW w:w="2303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maximális létszám</w:t>
            </w:r>
          </w:p>
        </w:tc>
        <w:tc>
          <w:tcPr>
            <w:tcW w:w="2303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átlag létszám</w:t>
            </w:r>
          </w:p>
        </w:tc>
      </w:tr>
      <w:tr w:rsidR="005E76D6" w:rsidRPr="008A64BE" w:rsidTr="00C66078">
        <w:tc>
          <w:tcPr>
            <w:tcW w:w="2302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Óvoda</w:t>
            </w:r>
          </w:p>
        </w:tc>
        <w:tc>
          <w:tcPr>
            <w:tcW w:w="2302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13</w:t>
            </w:r>
          </w:p>
        </w:tc>
        <w:tc>
          <w:tcPr>
            <w:tcW w:w="2303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25</w:t>
            </w:r>
          </w:p>
        </w:tc>
        <w:tc>
          <w:tcPr>
            <w:tcW w:w="2303" w:type="dxa"/>
          </w:tcPr>
          <w:p w:rsidR="005E76D6" w:rsidRPr="008A64BE" w:rsidRDefault="005E76D6" w:rsidP="00C66078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20</w:t>
            </w:r>
          </w:p>
        </w:tc>
      </w:tr>
    </w:tbl>
    <w:p w:rsidR="005E76D6" w:rsidRPr="008A64BE" w:rsidRDefault="005E76D6" w:rsidP="005E76D6">
      <w:pPr>
        <w:autoSpaceDE w:val="0"/>
        <w:autoSpaceDN w:val="0"/>
        <w:adjustRightInd w:val="0"/>
        <w:rPr>
          <w:rFonts w:cs="Mangal"/>
          <w:szCs w:val="24"/>
          <w:lang w:bidi="hi-IN"/>
        </w:rPr>
      </w:pPr>
    </w:p>
    <w:p w:rsidR="005E76D6" w:rsidRPr="00173E45" w:rsidRDefault="005E76D6" w:rsidP="00173E45">
      <w:pPr>
        <w:autoSpaceDE w:val="0"/>
        <w:autoSpaceDN w:val="0"/>
        <w:adjustRightInd w:val="0"/>
        <w:rPr>
          <w:rFonts w:cs="Mangal"/>
          <w:szCs w:val="24"/>
          <w:lang w:bidi="hi-IN"/>
        </w:rPr>
      </w:pPr>
      <w:r w:rsidRPr="008A64BE">
        <w:rPr>
          <w:rFonts w:cs="Mangal"/>
          <w:szCs w:val="24"/>
          <w:lang w:bidi="hi-IN"/>
        </w:rPr>
        <w:t xml:space="preserve">A nevelési év indításánál óvoda esetében a maximális csoportlétszám 25 fő, melynek legfeljebb 20%-os túllépését engedélyezheti a fenntartó. Így Tiszavasvári Város Önkormányzata által fenntartott óvodában az engedélyezhető maximális csoportlétszám 30 fő. </w:t>
      </w:r>
    </w:p>
    <w:p w:rsidR="005E76D6" w:rsidRDefault="00BB0AFF" w:rsidP="005E76D6">
      <w:pPr>
        <w:autoSpaceDE w:val="0"/>
        <w:autoSpaceDN w:val="0"/>
        <w:adjustRightInd w:val="0"/>
        <w:spacing w:after="480"/>
        <w:rPr>
          <w:szCs w:val="24"/>
        </w:rPr>
      </w:pPr>
      <w:r>
        <w:rPr>
          <w:szCs w:val="24"/>
        </w:rPr>
        <w:t>A 202</w:t>
      </w:r>
      <w:r w:rsidR="0067767D">
        <w:rPr>
          <w:szCs w:val="24"/>
        </w:rPr>
        <w:t>5</w:t>
      </w:r>
      <w:r>
        <w:rPr>
          <w:szCs w:val="24"/>
        </w:rPr>
        <w:t>/2</w:t>
      </w:r>
      <w:r w:rsidR="0067767D">
        <w:rPr>
          <w:szCs w:val="24"/>
        </w:rPr>
        <w:t>6</w:t>
      </w:r>
      <w:r>
        <w:rPr>
          <w:szCs w:val="24"/>
        </w:rPr>
        <w:t>-</w:t>
      </w:r>
      <w:r w:rsidR="0067767D">
        <w:rPr>
          <w:szCs w:val="24"/>
        </w:rPr>
        <w:t>o</w:t>
      </w:r>
      <w:r>
        <w:rPr>
          <w:szCs w:val="24"/>
        </w:rPr>
        <w:t xml:space="preserve">s nevelési év indításakor </w:t>
      </w:r>
      <w:r w:rsidR="0097774A">
        <w:rPr>
          <w:szCs w:val="24"/>
        </w:rPr>
        <w:t>8</w:t>
      </w:r>
      <w:r>
        <w:rPr>
          <w:szCs w:val="24"/>
        </w:rPr>
        <w:t xml:space="preserve"> csoportban lesz a maximális</w:t>
      </w:r>
      <w:r w:rsidR="00E4488E">
        <w:rPr>
          <w:szCs w:val="24"/>
        </w:rPr>
        <w:t xml:space="preserve"> csoportlétszámon felül a gyermekek létszáma, mely </w:t>
      </w:r>
      <w:r w:rsidR="007C4FA9">
        <w:rPr>
          <w:szCs w:val="24"/>
        </w:rPr>
        <w:t>az előterjesztéshez csatolt tájékoztató levélből látható.</w:t>
      </w:r>
      <w:r w:rsidR="0097774A">
        <w:rPr>
          <w:szCs w:val="24"/>
        </w:rPr>
        <w:t xml:space="preserve"> Tekintettel </w:t>
      </w:r>
      <w:r w:rsidR="00604190">
        <w:rPr>
          <w:szCs w:val="24"/>
        </w:rPr>
        <w:t xml:space="preserve">azonban </w:t>
      </w:r>
      <w:r w:rsidR="0097774A">
        <w:rPr>
          <w:szCs w:val="24"/>
        </w:rPr>
        <w:t>arra, hogy az óvodába történő jelentkezés folyamatos, a csoportlétszám túllépésének engedélyezését az óvodaigazgató valamennyi csoportra vonatkozóan kérte</w:t>
      </w:r>
      <w:r w:rsidR="00604190">
        <w:rPr>
          <w:szCs w:val="24"/>
        </w:rPr>
        <w:t>.</w:t>
      </w:r>
    </w:p>
    <w:p w:rsidR="005E76D6" w:rsidRPr="00323707" w:rsidRDefault="005E76D6" w:rsidP="005E76D6">
      <w:pPr>
        <w:autoSpaceDE w:val="0"/>
        <w:autoSpaceDN w:val="0"/>
        <w:adjustRightInd w:val="0"/>
        <w:spacing w:after="480"/>
        <w:rPr>
          <w:i/>
          <w:szCs w:val="24"/>
        </w:rPr>
      </w:pPr>
      <w:r>
        <w:rPr>
          <w:szCs w:val="24"/>
        </w:rPr>
        <w:t xml:space="preserve">Kérem, a képviselő-testületet hozza meg döntését </w:t>
      </w:r>
      <w:r w:rsidRPr="005E10C2">
        <w:rPr>
          <w:szCs w:val="24"/>
        </w:rPr>
        <w:t>a határoz</w:t>
      </w:r>
      <w:r>
        <w:rPr>
          <w:szCs w:val="24"/>
        </w:rPr>
        <w:t>at-tervezet figyelembevételével</w:t>
      </w:r>
      <w:r>
        <w:rPr>
          <w:i/>
          <w:szCs w:val="24"/>
        </w:rPr>
        <w:t>.</w:t>
      </w:r>
    </w:p>
    <w:p w:rsidR="005E76D6" w:rsidRPr="008A64BE" w:rsidRDefault="005E76D6" w:rsidP="005E76D6">
      <w:pPr>
        <w:rPr>
          <w:szCs w:val="24"/>
        </w:rPr>
      </w:pPr>
      <w:r w:rsidRPr="008A64BE">
        <w:rPr>
          <w:szCs w:val="24"/>
        </w:rPr>
        <w:t xml:space="preserve">Tiszavasvári, </w:t>
      </w:r>
      <w:r>
        <w:rPr>
          <w:szCs w:val="24"/>
        </w:rPr>
        <w:t>202</w:t>
      </w:r>
      <w:r w:rsidR="0067767D">
        <w:rPr>
          <w:szCs w:val="24"/>
        </w:rPr>
        <w:t>5</w:t>
      </w:r>
      <w:r>
        <w:rPr>
          <w:szCs w:val="24"/>
        </w:rPr>
        <w:t>. július 1</w:t>
      </w:r>
      <w:r w:rsidR="0067767D">
        <w:rPr>
          <w:szCs w:val="24"/>
        </w:rPr>
        <w:t>4</w:t>
      </w:r>
      <w:r>
        <w:rPr>
          <w:szCs w:val="24"/>
        </w:rPr>
        <w:t>.</w:t>
      </w:r>
    </w:p>
    <w:p w:rsidR="005E76D6" w:rsidRPr="008A64BE" w:rsidRDefault="005E76D6" w:rsidP="005E76D6">
      <w:pPr>
        <w:rPr>
          <w:szCs w:val="24"/>
        </w:rPr>
      </w:pPr>
    </w:p>
    <w:p w:rsidR="005E76D6" w:rsidRPr="008A64BE" w:rsidRDefault="005E76D6" w:rsidP="005E76D6">
      <w:pPr>
        <w:rPr>
          <w:b/>
          <w:szCs w:val="24"/>
        </w:rPr>
      </w:pPr>
      <w:r w:rsidRPr="008A64BE">
        <w:rPr>
          <w:b/>
          <w:szCs w:val="24"/>
        </w:rPr>
        <w:t xml:space="preserve">                                                                                       </w:t>
      </w:r>
      <w:r w:rsidR="0067767D">
        <w:rPr>
          <w:b/>
          <w:szCs w:val="24"/>
        </w:rPr>
        <w:t xml:space="preserve">  Balázsi Csilla</w:t>
      </w:r>
    </w:p>
    <w:p w:rsidR="005E76D6" w:rsidRPr="00604190" w:rsidRDefault="005E76D6" w:rsidP="005E76D6">
      <w:pPr>
        <w:rPr>
          <w:b/>
          <w:szCs w:val="24"/>
        </w:rPr>
      </w:pPr>
      <w:r w:rsidRPr="008A64BE">
        <w:rPr>
          <w:b/>
          <w:szCs w:val="24"/>
        </w:rPr>
        <w:t xml:space="preserve">                                                                     </w:t>
      </w:r>
      <w:r>
        <w:rPr>
          <w:b/>
          <w:szCs w:val="24"/>
        </w:rPr>
        <w:t xml:space="preserve">                    </w:t>
      </w:r>
      <w:proofErr w:type="gramStart"/>
      <w:r>
        <w:rPr>
          <w:b/>
          <w:szCs w:val="24"/>
        </w:rPr>
        <w:t>polgármester</w:t>
      </w:r>
      <w:proofErr w:type="gramEnd"/>
    </w:p>
    <w:p w:rsidR="005E76D6" w:rsidRDefault="005E76D6" w:rsidP="005E76D6"/>
    <w:p w:rsidR="005E76D6" w:rsidRDefault="00173E45" w:rsidP="005E76D6">
      <w:r>
        <w:t>Előterjesztés 1. melléklete</w:t>
      </w:r>
    </w:p>
    <w:p w:rsidR="00173E45" w:rsidRDefault="00173E45" w:rsidP="005E76D6"/>
    <w:p w:rsidR="00173E45" w:rsidRDefault="00A515A5" w:rsidP="005E76D6">
      <w:r>
        <w:rPr>
          <w:noProof/>
        </w:rPr>
        <w:drawing>
          <wp:inline distT="0" distB="0" distL="0" distR="0">
            <wp:extent cx="5760720" cy="8148272"/>
            <wp:effectExtent l="0" t="0" r="0" b="5715"/>
            <wp:docPr id="3" name="Kép 3" descr="D:\Scan\SKM_C258250710144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507101446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5A5" w:rsidRDefault="00A515A5" w:rsidP="005E76D6"/>
    <w:p w:rsidR="00A515A5" w:rsidRDefault="00A515A5" w:rsidP="005E76D6">
      <w:r>
        <w:rPr>
          <w:noProof/>
        </w:rPr>
        <w:lastRenderedPageBreak/>
        <w:drawing>
          <wp:inline distT="0" distB="0" distL="0" distR="0">
            <wp:extent cx="5760720" cy="8148272"/>
            <wp:effectExtent l="0" t="0" r="0" b="5715"/>
            <wp:docPr id="4" name="Kép 4" descr="D:\Scan\SKM_C258250710144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507101446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45" w:rsidRDefault="00173E45" w:rsidP="005E76D6"/>
    <w:p w:rsidR="00173E45" w:rsidRDefault="00173E45" w:rsidP="005E76D6"/>
    <w:p w:rsidR="00173E45" w:rsidRDefault="00173E45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173E45" w:rsidRPr="008A64BE" w:rsidRDefault="00173E45" w:rsidP="00173E45">
      <w:pPr>
        <w:ind w:left="3060"/>
        <w:rPr>
          <w:b/>
          <w:bCs/>
          <w:szCs w:val="24"/>
        </w:rPr>
      </w:pPr>
      <w:r w:rsidRPr="008A64BE">
        <w:rPr>
          <w:b/>
          <w:bCs/>
          <w:szCs w:val="24"/>
        </w:rPr>
        <w:t>HATÁROZAT-TERVEZET</w:t>
      </w:r>
    </w:p>
    <w:p w:rsidR="00173E45" w:rsidRDefault="00173E45" w:rsidP="00173E45">
      <w:pPr>
        <w:jc w:val="center"/>
        <w:rPr>
          <w:b/>
          <w:bCs/>
        </w:rPr>
      </w:pPr>
    </w:p>
    <w:p w:rsidR="00173E45" w:rsidRPr="008A64BE" w:rsidRDefault="00173E45" w:rsidP="00173E45">
      <w:pPr>
        <w:jc w:val="center"/>
        <w:rPr>
          <w:b/>
          <w:bCs/>
        </w:rPr>
      </w:pPr>
      <w:r w:rsidRPr="008A64BE">
        <w:rPr>
          <w:b/>
          <w:bCs/>
        </w:rPr>
        <w:t>TISZAVASVÁRI VÁROS ÖNKORMÁNYZATA</w:t>
      </w:r>
    </w:p>
    <w:p w:rsidR="00173E45" w:rsidRPr="008A64BE" w:rsidRDefault="00173E45" w:rsidP="00173E45">
      <w:pPr>
        <w:jc w:val="center"/>
        <w:rPr>
          <w:b/>
          <w:bCs/>
        </w:rPr>
      </w:pPr>
      <w:r w:rsidRPr="008A64BE">
        <w:rPr>
          <w:b/>
        </w:rPr>
        <w:t>KÉPVISELŐ-TESTÜLETÉNEK</w:t>
      </w:r>
    </w:p>
    <w:p w:rsidR="00173E45" w:rsidRPr="008A64BE" w:rsidRDefault="00173E45" w:rsidP="00173E45">
      <w:pPr>
        <w:jc w:val="center"/>
        <w:rPr>
          <w:b/>
          <w:bCs/>
        </w:rPr>
      </w:pPr>
      <w:r w:rsidRPr="008A64BE">
        <w:rPr>
          <w:b/>
          <w:bCs/>
        </w:rPr>
        <w:t>.../202</w:t>
      </w:r>
      <w:r w:rsidR="00A515A5">
        <w:rPr>
          <w:b/>
          <w:bCs/>
        </w:rPr>
        <w:t>5</w:t>
      </w:r>
      <w:r w:rsidRPr="008A64BE">
        <w:rPr>
          <w:b/>
          <w:bCs/>
        </w:rPr>
        <w:t>. (</w:t>
      </w:r>
      <w:r>
        <w:rPr>
          <w:b/>
          <w:bCs/>
        </w:rPr>
        <w:t xml:space="preserve">…….) </w:t>
      </w:r>
      <w:r w:rsidRPr="008A64BE">
        <w:rPr>
          <w:b/>
          <w:bCs/>
        </w:rPr>
        <w:t>Kt. számú</w:t>
      </w:r>
    </w:p>
    <w:p w:rsidR="00173E45" w:rsidRPr="008A64BE" w:rsidRDefault="00173E45" w:rsidP="00173E45">
      <w:pPr>
        <w:jc w:val="center"/>
        <w:rPr>
          <w:b/>
          <w:bCs/>
        </w:rPr>
      </w:pPr>
      <w:proofErr w:type="gramStart"/>
      <w:r w:rsidRPr="008A64BE">
        <w:rPr>
          <w:b/>
          <w:bCs/>
        </w:rPr>
        <w:t>határozata</w:t>
      </w:r>
      <w:proofErr w:type="gramEnd"/>
    </w:p>
    <w:p w:rsidR="00173E45" w:rsidRPr="008A64BE" w:rsidRDefault="00173E45" w:rsidP="00173E45">
      <w:pPr>
        <w:ind w:left="2124" w:firstLine="708"/>
        <w:rPr>
          <w:b/>
          <w:bCs/>
          <w:szCs w:val="24"/>
        </w:rPr>
      </w:pPr>
    </w:p>
    <w:p w:rsidR="00173E45" w:rsidRPr="008A64BE" w:rsidRDefault="00173E45" w:rsidP="00173E45">
      <w:pPr>
        <w:jc w:val="center"/>
        <w:rPr>
          <w:b/>
          <w:szCs w:val="24"/>
        </w:rPr>
      </w:pPr>
      <w:r w:rsidRPr="008A64BE">
        <w:rPr>
          <w:b/>
          <w:bCs/>
          <w:szCs w:val="24"/>
        </w:rPr>
        <w:t>A Tiszavasvári Egyesített Óvodai Intézmény</w:t>
      </w:r>
      <w:r>
        <w:rPr>
          <w:b/>
          <w:bCs/>
          <w:szCs w:val="24"/>
        </w:rPr>
        <w:t xml:space="preserve"> csoportlétszám</w:t>
      </w:r>
      <w:r w:rsidRPr="008A64BE">
        <w:rPr>
          <w:b/>
          <w:bCs/>
          <w:szCs w:val="24"/>
        </w:rPr>
        <w:t xml:space="preserve"> túllépésének engedélyezése </w:t>
      </w:r>
      <w:r>
        <w:rPr>
          <w:b/>
          <w:bCs/>
          <w:szCs w:val="24"/>
        </w:rPr>
        <w:t>a 202</w:t>
      </w:r>
      <w:r w:rsidR="00A515A5">
        <w:rPr>
          <w:b/>
          <w:bCs/>
          <w:szCs w:val="24"/>
        </w:rPr>
        <w:t>5</w:t>
      </w:r>
      <w:r>
        <w:rPr>
          <w:b/>
          <w:bCs/>
          <w:szCs w:val="24"/>
        </w:rPr>
        <w:t>/202</w:t>
      </w:r>
      <w:r w:rsidR="00A515A5">
        <w:rPr>
          <w:b/>
          <w:bCs/>
          <w:szCs w:val="24"/>
        </w:rPr>
        <w:t>6</w:t>
      </w:r>
      <w:r>
        <w:rPr>
          <w:b/>
          <w:bCs/>
          <w:szCs w:val="24"/>
        </w:rPr>
        <w:t>-</w:t>
      </w:r>
      <w:r w:rsidR="00A515A5">
        <w:rPr>
          <w:b/>
          <w:bCs/>
          <w:szCs w:val="24"/>
        </w:rPr>
        <w:t>o</w:t>
      </w:r>
      <w:r>
        <w:rPr>
          <w:b/>
          <w:bCs/>
          <w:szCs w:val="24"/>
        </w:rPr>
        <w:t>s nevelési évben</w:t>
      </w:r>
    </w:p>
    <w:p w:rsidR="00173E45" w:rsidRPr="008A64BE" w:rsidRDefault="00173E45" w:rsidP="00173E45">
      <w:pPr>
        <w:ind w:left="2124" w:firstLine="708"/>
        <w:rPr>
          <w:b/>
          <w:bCs/>
          <w:szCs w:val="24"/>
        </w:rPr>
      </w:pPr>
    </w:p>
    <w:p w:rsidR="00173E45" w:rsidRDefault="00173E45" w:rsidP="00173E45">
      <w:r w:rsidRPr="008A64BE">
        <w:t xml:space="preserve">Tiszavasvári Város Önkormányzata Képviselő-testülete </w:t>
      </w:r>
      <w:r>
        <w:t>a köznevelésről szóló 2011. évi CXC tv. 25.§ (7) bekezdése alapján az alábbi határozatot hozza:</w:t>
      </w:r>
    </w:p>
    <w:p w:rsidR="00173E45" w:rsidRDefault="00173E45" w:rsidP="00173E45"/>
    <w:p w:rsidR="00173E45" w:rsidRDefault="00173E45" w:rsidP="00173E45"/>
    <w:p w:rsidR="00173E45" w:rsidRDefault="00173E45" w:rsidP="00173E45">
      <w:pPr>
        <w:numPr>
          <w:ilvl w:val="0"/>
          <w:numId w:val="1"/>
        </w:numPr>
        <w:autoSpaceDE w:val="0"/>
        <w:autoSpaceDN w:val="0"/>
        <w:adjustRightInd w:val="0"/>
        <w:contextualSpacing/>
        <w:rPr>
          <w:rFonts w:cs="Mangal"/>
          <w:szCs w:val="24"/>
          <w:lang w:bidi="hi-IN"/>
        </w:rPr>
      </w:pPr>
      <w:r>
        <w:rPr>
          <w:rFonts w:cs="Mangal"/>
          <w:szCs w:val="24"/>
          <w:lang w:bidi="hi-IN"/>
        </w:rPr>
        <w:t xml:space="preserve">A </w:t>
      </w:r>
      <w:r w:rsidRPr="008A64BE">
        <w:rPr>
          <w:rFonts w:cs="Mangal"/>
          <w:szCs w:val="24"/>
          <w:lang w:bidi="hi-IN"/>
        </w:rPr>
        <w:t xml:space="preserve">Tiszavasvári Egyesített Óvodai Intézmény </w:t>
      </w:r>
      <w:r>
        <w:rPr>
          <w:rFonts w:cs="Mangal"/>
          <w:szCs w:val="24"/>
          <w:lang w:bidi="hi-IN"/>
        </w:rPr>
        <w:t>valamennyi</w:t>
      </w:r>
      <w:r w:rsidRPr="008A64BE">
        <w:rPr>
          <w:rFonts w:cs="Mangal"/>
          <w:szCs w:val="24"/>
          <w:lang w:bidi="hi-IN"/>
        </w:rPr>
        <w:t xml:space="preserve"> óvodai csoportja esetében </w:t>
      </w:r>
      <w:r>
        <w:rPr>
          <w:rFonts w:cs="Mangal"/>
          <w:szCs w:val="24"/>
          <w:lang w:bidi="hi-IN"/>
        </w:rPr>
        <w:t xml:space="preserve">engedélyezi </w:t>
      </w:r>
      <w:r w:rsidRPr="008A64BE">
        <w:rPr>
          <w:rFonts w:cs="Mangal"/>
          <w:szCs w:val="24"/>
          <w:lang w:bidi="hi-IN"/>
        </w:rPr>
        <w:t>a 202</w:t>
      </w:r>
      <w:r w:rsidR="00A515A5">
        <w:rPr>
          <w:rFonts w:cs="Mangal"/>
          <w:szCs w:val="24"/>
          <w:lang w:bidi="hi-IN"/>
        </w:rPr>
        <w:t>5</w:t>
      </w:r>
      <w:r w:rsidRPr="008A64BE">
        <w:rPr>
          <w:rFonts w:cs="Mangal"/>
          <w:szCs w:val="24"/>
          <w:lang w:bidi="hi-IN"/>
        </w:rPr>
        <w:t>/202</w:t>
      </w:r>
      <w:r w:rsidR="00A515A5">
        <w:rPr>
          <w:rFonts w:cs="Mangal"/>
          <w:szCs w:val="24"/>
          <w:lang w:bidi="hi-IN"/>
        </w:rPr>
        <w:t>6</w:t>
      </w:r>
      <w:r w:rsidRPr="008A64BE">
        <w:rPr>
          <w:rFonts w:cs="Mangal"/>
          <w:szCs w:val="24"/>
          <w:lang w:bidi="hi-IN"/>
        </w:rPr>
        <w:t>-</w:t>
      </w:r>
      <w:r w:rsidR="00A515A5">
        <w:rPr>
          <w:rFonts w:cs="Mangal"/>
          <w:szCs w:val="24"/>
          <w:lang w:bidi="hi-IN"/>
        </w:rPr>
        <w:t>o</w:t>
      </w:r>
      <w:r w:rsidRPr="008A64BE">
        <w:rPr>
          <w:rFonts w:cs="Mangal"/>
          <w:szCs w:val="24"/>
          <w:lang w:bidi="hi-IN"/>
        </w:rPr>
        <w:t xml:space="preserve">s nevelési évre vonatkozóan a maximális csoportlétszám </w:t>
      </w:r>
      <w:r w:rsidR="00A515A5">
        <w:rPr>
          <w:rFonts w:cs="Mangal"/>
          <w:szCs w:val="24"/>
          <w:lang w:bidi="hi-IN"/>
        </w:rPr>
        <w:t>20</w:t>
      </w:r>
      <w:r w:rsidRPr="008A64BE">
        <w:rPr>
          <w:rFonts w:cs="Mangal"/>
          <w:szCs w:val="24"/>
          <w:lang w:bidi="hi-IN"/>
        </w:rPr>
        <w:t>%-al való túllépését.</w:t>
      </w:r>
    </w:p>
    <w:p w:rsidR="00173E45" w:rsidRPr="00C34AB5" w:rsidRDefault="00173E45" w:rsidP="00173E45">
      <w:pPr>
        <w:ind w:left="360"/>
        <w:rPr>
          <w:szCs w:val="24"/>
        </w:rPr>
      </w:pPr>
      <w:r w:rsidRPr="00C34AB5">
        <w:rPr>
          <w:szCs w:val="24"/>
        </w:rPr>
        <w:tab/>
        <w:t xml:space="preserve">         </w:t>
      </w:r>
      <w:r>
        <w:rPr>
          <w:szCs w:val="24"/>
        </w:rPr>
        <w:t xml:space="preserve">           </w:t>
      </w:r>
      <w:r w:rsidRPr="00C34AB5">
        <w:rPr>
          <w:szCs w:val="24"/>
        </w:rPr>
        <w:t xml:space="preserve">                                                                            </w:t>
      </w:r>
      <w:r w:rsidRPr="00C34AB5">
        <w:rPr>
          <w:szCs w:val="24"/>
        </w:rPr>
        <w:tab/>
      </w:r>
      <w:r w:rsidRPr="00C34AB5">
        <w:rPr>
          <w:szCs w:val="24"/>
        </w:rPr>
        <w:tab/>
      </w:r>
      <w:r w:rsidRPr="00C34AB5">
        <w:rPr>
          <w:szCs w:val="24"/>
        </w:rPr>
        <w:tab/>
      </w:r>
    </w:p>
    <w:p w:rsidR="00173E45" w:rsidRPr="00C34AB5" w:rsidRDefault="00173E45" w:rsidP="00173E45">
      <w:pPr>
        <w:autoSpaceDE w:val="0"/>
        <w:autoSpaceDN w:val="0"/>
        <w:adjustRightInd w:val="0"/>
        <w:contextualSpacing/>
        <w:rPr>
          <w:rFonts w:cs="Mangal"/>
          <w:szCs w:val="24"/>
          <w:lang w:bidi="hi-IN"/>
        </w:rPr>
      </w:pPr>
    </w:p>
    <w:p w:rsidR="00173E45" w:rsidRDefault="00173E45" w:rsidP="00173E45">
      <w:pPr>
        <w:numPr>
          <w:ilvl w:val="0"/>
          <w:numId w:val="1"/>
        </w:numPr>
        <w:autoSpaceDE w:val="0"/>
        <w:autoSpaceDN w:val="0"/>
        <w:adjustRightInd w:val="0"/>
        <w:spacing w:after="480"/>
        <w:ind w:left="714" w:hanging="357"/>
        <w:rPr>
          <w:i/>
          <w:szCs w:val="24"/>
        </w:rPr>
      </w:pPr>
      <w:r>
        <w:rPr>
          <w:szCs w:val="24"/>
        </w:rPr>
        <w:t>F</w:t>
      </w:r>
      <w:r w:rsidRPr="008A64BE">
        <w:rPr>
          <w:szCs w:val="24"/>
        </w:rPr>
        <w:t xml:space="preserve">elkéri a polgármestert, hogy a testület döntéséről haladéktalanul értesítse az érintett intézmény </w:t>
      </w:r>
      <w:r w:rsidR="007C4FA9">
        <w:rPr>
          <w:szCs w:val="24"/>
        </w:rPr>
        <w:t>igazgatóját</w:t>
      </w:r>
      <w:r w:rsidRPr="008A64BE">
        <w:rPr>
          <w:szCs w:val="24"/>
        </w:rPr>
        <w:t>.</w:t>
      </w:r>
    </w:p>
    <w:p w:rsidR="00173E45" w:rsidRPr="00C34AB5" w:rsidRDefault="00173E45" w:rsidP="00173E45">
      <w:pPr>
        <w:autoSpaceDE w:val="0"/>
        <w:autoSpaceDN w:val="0"/>
        <w:adjustRightInd w:val="0"/>
        <w:ind w:left="714"/>
        <w:rPr>
          <w:i/>
          <w:szCs w:val="24"/>
        </w:rPr>
      </w:pPr>
      <w:r w:rsidRPr="00C34AB5">
        <w:rPr>
          <w:b/>
          <w:szCs w:val="24"/>
        </w:rPr>
        <w:t xml:space="preserve"> Határidő: </w:t>
      </w:r>
      <w:proofErr w:type="gramStart"/>
      <w:r w:rsidRPr="00C34AB5">
        <w:rPr>
          <w:szCs w:val="24"/>
        </w:rPr>
        <w:t>azonnal</w:t>
      </w:r>
      <w:r w:rsidRPr="00C34AB5">
        <w:rPr>
          <w:szCs w:val="24"/>
        </w:rPr>
        <w:tab/>
        <w:t xml:space="preserve"> </w:t>
      </w:r>
      <w:r>
        <w:rPr>
          <w:szCs w:val="24"/>
        </w:rPr>
        <w:t xml:space="preserve">                            </w:t>
      </w:r>
      <w:r w:rsidRPr="00C34AB5">
        <w:rPr>
          <w:b/>
          <w:szCs w:val="24"/>
        </w:rPr>
        <w:t>Felelős</w:t>
      </w:r>
      <w:proofErr w:type="gramEnd"/>
      <w:r w:rsidRPr="00C34AB5">
        <w:rPr>
          <w:szCs w:val="24"/>
        </w:rPr>
        <w:t xml:space="preserve">: </w:t>
      </w:r>
      <w:r w:rsidR="00A515A5">
        <w:rPr>
          <w:szCs w:val="24"/>
        </w:rPr>
        <w:t>Balázsi Csilla</w:t>
      </w:r>
      <w:r w:rsidRPr="00C34AB5">
        <w:rPr>
          <w:szCs w:val="24"/>
        </w:rPr>
        <w:t xml:space="preserve"> polgármester</w:t>
      </w:r>
    </w:p>
    <w:p w:rsidR="00173E45" w:rsidRPr="008A64BE" w:rsidRDefault="00173E45" w:rsidP="00173E45">
      <w:pPr>
        <w:ind w:firstLine="708"/>
        <w:rPr>
          <w:szCs w:val="24"/>
        </w:rPr>
      </w:pPr>
      <w:r>
        <w:rPr>
          <w:szCs w:val="24"/>
        </w:rPr>
        <w:t xml:space="preserve"> </w:t>
      </w:r>
    </w:p>
    <w:p w:rsidR="00173E45" w:rsidRPr="008A64BE" w:rsidRDefault="00173E45" w:rsidP="00173E45">
      <w:pPr>
        <w:rPr>
          <w:szCs w:val="24"/>
        </w:rPr>
      </w:pPr>
    </w:p>
    <w:p w:rsidR="00173E45" w:rsidRPr="008A64BE" w:rsidRDefault="00173E45" w:rsidP="00173E45"/>
    <w:p w:rsidR="00173E45" w:rsidRPr="008A64BE" w:rsidRDefault="00173E45" w:rsidP="00173E45">
      <w:pPr>
        <w:widowControl w:val="0"/>
        <w:suppressAutoHyphens/>
        <w:spacing w:before="280" w:after="280"/>
        <w:rPr>
          <w:rFonts w:eastAsia="Lucida Sans Unicode"/>
          <w:kern w:val="1"/>
          <w:szCs w:val="24"/>
        </w:rPr>
      </w:pPr>
    </w:p>
    <w:p w:rsidR="00173E45" w:rsidRPr="008A64BE" w:rsidRDefault="00173E45" w:rsidP="00173E45"/>
    <w:p w:rsidR="00173E45" w:rsidRPr="008A64BE" w:rsidRDefault="00173E45" w:rsidP="00173E45">
      <w:pPr>
        <w:rPr>
          <w:b/>
          <w:spacing w:val="60"/>
          <w:szCs w:val="24"/>
        </w:rPr>
      </w:pPr>
    </w:p>
    <w:p w:rsidR="00173E45" w:rsidRPr="008A64BE" w:rsidRDefault="00173E45" w:rsidP="00173E45">
      <w:pPr>
        <w:rPr>
          <w:b/>
          <w:spacing w:val="60"/>
          <w:szCs w:val="24"/>
        </w:rPr>
      </w:pPr>
    </w:p>
    <w:p w:rsidR="00173E45" w:rsidRPr="008A64BE" w:rsidRDefault="00173E45" w:rsidP="00173E45">
      <w:pPr>
        <w:ind w:left="6372"/>
        <w:rPr>
          <w:b/>
          <w:spacing w:val="60"/>
          <w:szCs w:val="24"/>
        </w:rPr>
      </w:pPr>
    </w:p>
    <w:p w:rsidR="00173E45" w:rsidRPr="008A64BE" w:rsidRDefault="00173E45" w:rsidP="00173E45">
      <w:pPr>
        <w:ind w:left="6372"/>
        <w:rPr>
          <w:b/>
          <w:szCs w:val="24"/>
        </w:rPr>
      </w:pPr>
      <w:r w:rsidRPr="008A64BE">
        <w:rPr>
          <w:b/>
          <w:szCs w:val="24"/>
        </w:rPr>
        <w:t xml:space="preserve">          </w:t>
      </w:r>
    </w:p>
    <w:p w:rsidR="00173E45" w:rsidRDefault="00173E45" w:rsidP="00173E45"/>
    <w:p w:rsidR="00173E45" w:rsidRDefault="00173E45" w:rsidP="00173E45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/>
    <w:p w:rsidR="005E76D6" w:rsidRDefault="005E76D6" w:rsidP="005E76D6">
      <w:bookmarkStart w:id="0" w:name="_GoBack"/>
      <w:bookmarkEnd w:id="0"/>
    </w:p>
    <w:sectPr w:rsidR="005E76D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3298" w:rsidRDefault="00A23298" w:rsidP="005F19C9">
      <w:r>
        <w:separator/>
      </w:r>
    </w:p>
  </w:endnote>
  <w:endnote w:type="continuationSeparator" w:id="0">
    <w:p w:rsidR="00A23298" w:rsidRDefault="00A23298" w:rsidP="005F19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OOEn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9C9" w:rsidRDefault="005F19C9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31273189"/>
      <w:docPartObj>
        <w:docPartGallery w:val="Page Numbers (Bottom of Page)"/>
        <w:docPartUnique/>
      </w:docPartObj>
    </w:sdtPr>
    <w:sdtEndPr/>
    <w:sdtContent>
      <w:p w:rsidR="005F19C9" w:rsidRDefault="005F19C9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4190">
          <w:rPr>
            <w:noProof/>
          </w:rPr>
          <w:t>5</w:t>
        </w:r>
        <w:r>
          <w:fldChar w:fldCharType="end"/>
        </w:r>
      </w:p>
    </w:sdtContent>
  </w:sdt>
  <w:p w:rsidR="005F19C9" w:rsidRDefault="005F19C9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9C9" w:rsidRDefault="005F19C9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3298" w:rsidRDefault="00A23298" w:rsidP="005F19C9">
      <w:r>
        <w:separator/>
      </w:r>
    </w:p>
  </w:footnote>
  <w:footnote w:type="continuationSeparator" w:id="0">
    <w:p w:rsidR="00A23298" w:rsidRDefault="00A23298" w:rsidP="005F19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9C9" w:rsidRDefault="005F19C9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9C9" w:rsidRDefault="005F19C9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9C9" w:rsidRDefault="005F19C9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C1030B"/>
    <w:multiLevelType w:val="hybridMultilevel"/>
    <w:tmpl w:val="E8A48284"/>
    <w:lvl w:ilvl="0" w:tplc="7F3C8D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6D6"/>
    <w:rsid w:val="00173E45"/>
    <w:rsid w:val="00562077"/>
    <w:rsid w:val="005E76D6"/>
    <w:rsid w:val="005F19C9"/>
    <w:rsid w:val="00604190"/>
    <w:rsid w:val="0067767D"/>
    <w:rsid w:val="0068736C"/>
    <w:rsid w:val="006D578C"/>
    <w:rsid w:val="007B778F"/>
    <w:rsid w:val="007C4FA9"/>
    <w:rsid w:val="0097774A"/>
    <w:rsid w:val="00A23298"/>
    <w:rsid w:val="00A515A5"/>
    <w:rsid w:val="00BB0AFF"/>
    <w:rsid w:val="00BB39E9"/>
    <w:rsid w:val="00DD3BDE"/>
    <w:rsid w:val="00E4488E"/>
    <w:rsid w:val="00E51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E76D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73E4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73E45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5F19C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F19C9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5F19C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5F19C9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E76D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73E4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73E45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5F19C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F19C9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5F19C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5F19C9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5</Pages>
  <Words>604</Words>
  <Characters>4169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7</cp:revision>
  <dcterms:created xsi:type="dcterms:W3CDTF">2025-07-10T12:28:00Z</dcterms:created>
  <dcterms:modified xsi:type="dcterms:W3CDTF">2025-07-10T13:28:00Z</dcterms:modified>
</cp:coreProperties>
</file>